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AA" w:rsidRPr="00801F98" w:rsidRDefault="005B5DAA" w:rsidP="00801F98">
      <w:pPr>
        <w:pStyle w:val="Nagwek1"/>
      </w:pPr>
      <w:r w:rsidRPr="00801F98">
        <w:t>KLAUZULA INFORMACYJNA DOTYCZĄCA PRZETWARZANIA DANYCH OSOBOWYCH  – PRZYJĘCIE DZIECKA DO PRZEDSZKOLA</w:t>
      </w:r>
    </w:p>
    <w:p w:rsidR="005B5DAA" w:rsidRPr="00801F98" w:rsidRDefault="005B5DAA" w:rsidP="00801F98">
      <w:pPr>
        <w:spacing w:before="100" w:beforeAutospacing="1" w:after="100" w:afterAutospacing="1" w:line="360" w:lineRule="auto"/>
        <w:ind w:firstLine="708"/>
        <w:rPr>
          <w:rFonts w:cstheme="minorHAnsi"/>
          <w:sz w:val="24"/>
          <w:szCs w:val="24"/>
        </w:rPr>
      </w:pPr>
      <w:r w:rsidRPr="00801F98">
        <w:rPr>
          <w:rFonts w:cstheme="minorHAnsi"/>
          <w:sz w:val="24"/>
          <w:szCs w:val="24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</w:t>
      </w:r>
      <w:r w:rsidRPr="00801F98">
        <w:rPr>
          <w:rFonts w:cstheme="minorHAnsi"/>
          <w:b/>
          <w:sz w:val="24"/>
          <w:szCs w:val="24"/>
        </w:rPr>
        <w:t>RODO</w:t>
      </w:r>
      <w:r w:rsidRPr="00801F98">
        <w:rPr>
          <w:rFonts w:cstheme="minorHAnsi"/>
          <w:sz w:val="24"/>
          <w:szCs w:val="24"/>
        </w:rPr>
        <w:t>”), informujemy Panią/Pana, iż:</w:t>
      </w:r>
    </w:p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801F98">
        <w:rPr>
          <w:rFonts w:cstheme="minorHAnsi"/>
          <w:sz w:val="24"/>
          <w:szCs w:val="24"/>
        </w:rPr>
        <w:t xml:space="preserve">Administratorem podanych danych osobowych jest: </w:t>
      </w:r>
      <w:r w:rsidRPr="00801F98">
        <w:rPr>
          <w:rFonts w:cstheme="minorHAnsi"/>
          <w:color w:val="000000" w:themeColor="text1"/>
          <w:sz w:val="24"/>
          <w:szCs w:val="24"/>
        </w:rPr>
        <w:t>Zes</w:t>
      </w:r>
      <w:r w:rsidR="00801F98">
        <w:rPr>
          <w:rFonts w:cstheme="minorHAnsi"/>
          <w:color w:val="000000" w:themeColor="text1"/>
          <w:sz w:val="24"/>
          <w:szCs w:val="24"/>
        </w:rPr>
        <w:t>pół Szkolno-Przedszkolny nr 2 w </w:t>
      </w:r>
      <w:r w:rsidRPr="00801F98">
        <w:rPr>
          <w:rFonts w:cstheme="minorHAnsi"/>
          <w:color w:val="000000" w:themeColor="text1"/>
          <w:sz w:val="24"/>
          <w:szCs w:val="24"/>
        </w:rPr>
        <w:t xml:space="preserve">Tomaszowie Mazowieckim    ul. Wiejska 29/31,97-200 Tomaszów Mazowiecki, zwany dalej </w:t>
      </w:r>
      <w:r w:rsidRPr="00801F98">
        <w:rPr>
          <w:rFonts w:cstheme="minorHAnsi"/>
          <w:b/>
          <w:color w:val="000000" w:themeColor="text1"/>
          <w:sz w:val="24"/>
          <w:szCs w:val="24"/>
        </w:rPr>
        <w:t xml:space="preserve">Administratorem. </w:t>
      </w:r>
    </w:p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color w:val="000000" w:themeColor="text1"/>
          <w:sz w:val="24"/>
          <w:szCs w:val="24"/>
        </w:rPr>
      </w:pPr>
      <w:r w:rsidRPr="00801F98">
        <w:rPr>
          <w:rFonts w:cstheme="minorHAnsi"/>
          <w:sz w:val="24"/>
          <w:szCs w:val="24"/>
        </w:rPr>
        <w:t>Dane kontaktowe Inspektora Ochrony Da</w:t>
      </w:r>
      <w:r w:rsidR="00801F98">
        <w:rPr>
          <w:rFonts w:cstheme="minorHAnsi"/>
          <w:sz w:val="24"/>
          <w:szCs w:val="24"/>
        </w:rPr>
        <w:t>nych Osobowych: Tel. 504976690,</w:t>
      </w:r>
      <w:r w:rsidRPr="00801F98">
        <w:rPr>
          <w:rFonts w:cstheme="minorHAnsi"/>
          <w:sz w:val="24"/>
          <w:szCs w:val="24"/>
        </w:rPr>
        <w:t xml:space="preserve"> </w:t>
      </w:r>
      <w:r w:rsidRPr="00801F98">
        <w:rPr>
          <w:rFonts w:cstheme="minorHAnsi"/>
          <w:color w:val="000000" w:themeColor="text1"/>
          <w:sz w:val="24"/>
          <w:szCs w:val="24"/>
        </w:rPr>
        <w:t xml:space="preserve">e-mail: </w:t>
      </w:r>
      <w:hyperlink r:id="rId5" w:history="1">
        <w:r w:rsidR="00801F98" w:rsidRPr="009A3C8B">
          <w:rPr>
            <w:rStyle w:val="Hipercze"/>
            <w:rFonts w:cstheme="minorHAnsi"/>
            <w:sz w:val="24"/>
            <w:szCs w:val="24"/>
          </w:rPr>
          <w:t>iod.r.andrzejewski@szkoleniaprawnicze.com.pl</w:t>
        </w:r>
      </w:hyperlink>
      <w:r w:rsidR="00801F98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sz w:val="24"/>
          <w:szCs w:val="24"/>
        </w:rPr>
      </w:pPr>
      <w:r w:rsidRPr="00801F98">
        <w:rPr>
          <w:rFonts w:cstheme="minorHAnsi"/>
          <w:sz w:val="24"/>
          <w:szCs w:val="24"/>
        </w:rPr>
        <w:t xml:space="preserve">Pani/Pana dane osobowe / dane osobowe dziecka przetwarzane będą w celu wypełniania zadań Administratora związanych z przyjęciem dziecka do przedszkola, przeprowadzeniem postępowania rekrutacyjnego, a następnie zawarcia umowy dotyczącej odpłatności. </w:t>
      </w:r>
    </w:p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sz w:val="24"/>
          <w:szCs w:val="24"/>
        </w:rPr>
      </w:pPr>
      <w:r w:rsidRPr="00801F98">
        <w:rPr>
          <w:rFonts w:cstheme="minorHAnsi"/>
          <w:sz w:val="24"/>
          <w:szCs w:val="24"/>
        </w:rPr>
        <w:t>Podstawą przetwarzania Pani/Pana danych osobowych / danych dziecka jest art. 6 ust. 1 lit. c i e RODO, art. 9 ust. 2 lit. g RODO (jeżeli będą przetwarzane dane tzw. szczególnej kategorii np. dotyczące zdrowia) w zw. z ustawą z dnia z dnia 14 grudnia 2016 r. prawo oświatowe. Dane osobowe mogą być także przetwarzane  na podstawie art. 6 ust. 1 lit. b RODO – w celu zawarcia / wykonania umowy.</w:t>
      </w:r>
    </w:p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sz w:val="24"/>
          <w:szCs w:val="24"/>
        </w:rPr>
      </w:pPr>
      <w:r w:rsidRPr="00801F98">
        <w:rPr>
          <w:rFonts w:cstheme="minorHAnsi"/>
          <w:sz w:val="24"/>
          <w:szCs w:val="24"/>
        </w:rPr>
        <w:t xml:space="preserve">Pani/Pana dane osobowe </w:t>
      </w:r>
      <w:r w:rsidRPr="00801F98">
        <w:rPr>
          <w:rFonts w:cstheme="minorHAnsi"/>
          <w:color w:val="000000" w:themeColor="text1"/>
          <w:sz w:val="24"/>
          <w:szCs w:val="24"/>
        </w:rPr>
        <w:t>mogą być przetwarzane również przez podmioty, z którymi Administrator zawarł umowy powierzenia pr</w:t>
      </w:r>
      <w:r w:rsidR="00801F98">
        <w:rPr>
          <w:rFonts w:cstheme="minorHAnsi"/>
          <w:color w:val="000000" w:themeColor="text1"/>
          <w:sz w:val="24"/>
          <w:szCs w:val="24"/>
        </w:rPr>
        <w:t>zetwarzania danych osobowych, w </w:t>
      </w:r>
      <w:r w:rsidRPr="00801F98">
        <w:rPr>
          <w:rFonts w:cstheme="minorHAnsi"/>
          <w:color w:val="000000" w:themeColor="text1"/>
          <w:sz w:val="24"/>
          <w:szCs w:val="24"/>
        </w:rPr>
        <w:t xml:space="preserve">szczególności w zakresie obsługi informatycznej, prawnej, </w:t>
      </w:r>
      <w:r w:rsidRPr="00801F98">
        <w:rPr>
          <w:rFonts w:cstheme="minorHAnsi"/>
          <w:i/>
          <w:iCs/>
          <w:color w:val="000000" w:themeColor="text1"/>
          <w:sz w:val="24"/>
          <w:szCs w:val="24"/>
        </w:rPr>
        <w:t>obsługi rachunkowo-finansowej prowadzonej przez Urząd/CUW itp</w:t>
      </w:r>
      <w:bookmarkStart w:id="0" w:name="_GoBack"/>
      <w:bookmarkEnd w:id="0"/>
      <w:r w:rsidRPr="00801F98">
        <w:rPr>
          <w:rFonts w:cstheme="minorHAnsi"/>
          <w:i/>
          <w:iCs/>
          <w:color w:val="000000" w:themeColor="text1"/>
          <w:sz w:val="24"/>
          <w:szCs w:val="24"/>
        </w:rPr>
        <w:t>.</w:t>
      </w:r>
    </w:p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sz w:val="24"/>
          <w:szCs w:val="24"/>
        </w:rPr>
      </w:pPr>
      <w:r w:rsidRPr="00801F98">
        <w:rPr>
          <w:rFonts w:cstheme="minorHAnsi"/>
          <w:sz w:val="24"/>
          <w:szCs w:val="24"/>
        </w:rPr>
        <w:t>Podanie przez Panią/Pana danych osobowych je</w:t>
      </w:r>
      <w:r w:rsidR="00801F98">
        <w:rPr>
          <w:rFonts w:cstheme="minorHAnsi"/>
          <w:sz w:val="24"/>
          <w:szCs w:val="24"/>
        </w:rPr>
        <w:t>st obowiązkowe i wynika z </w:t>
      </w:r>
      <w:r w:rsidRPr="00801F98">
        <w:rPr>
          <w:rFonts w:cstheme="minorHAnsi"/>
          <w:sz w:val="24"/>
          <w:szCs w:val="24"/>
        </w:rPr>
        <w:t xml:space="preserve">odpowiednich przepisów prawa. </w:t>
      </w:r>
    </w:p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sz w:val="24"/>
          <w:szCs w:val="24"/>
        </w:rPr>
      </w:pPr>
      <w:r w:rsidRPr="00801F98">
        <w:rPr>
          <w:rFonts w:cstheme="minorHAnsi"/>
          <w:sz w:val="24"/>
          <w:szCs w:val="24"/>
        </w:rPr>
        <w:t>Posiada Pani/Pan prawo do:</w:t>
      </w:r>
    </w:p>
    <w:p w:rsidR="005B5DAA" w:rsidRPr="00801F98" w:rsidRDefault="005B5DAA" w:rsidP="00801F98">
      <w:pPr>
        <w:numPr>
          <w:ilvl w:val="0"/>
          <w:numId w:val="2"/>
        </w:numPr>
        <w:spacing w:before="100" w:beforeAutospacing="1" w:after="100" w:afterAutospacing="1" w:line="360" w:lineRule="auto"/>
        <w:ind w:left="1434" w:hanging="357"/>
        <w:rPr>
          <w:rFonts w:eastAsia="Calibri" w:cstheme="minorHAnsi"/>
          <w:bCs/>
          <w:sz w:val="24"/>
          <w:szCs w:val="24"/>
        </w:rPr>
      </w:pPr>
      <w:bookmarkStart w:id="1" w:name="_Hlk14283109"/>
      <w:r w:rsidRPr="00801F98">
        <w:rPr>
          <w:rFonts w:eastAsia="Calibri" w:cstheme="minorHAnsi"/>
          <w:bCs/>
          <w:sz w:val="24"/>
          <w:szCs w:val="24"/>
        </w:rPr>
        <w:lastRenderedPageBreak/>
        <w:t>na podstawie art. 15 RODO prawo dostępu do danych osobowych Pani/Pana dotyczących, w tym prawo do uzyskania kopii danych;</w:t>
      </w:r>
    </w:p>
    <w:p w:rsidR="005B5DAA" w:rsidRPr="00801F98" w:rsidRDefault="005B5DAA" w:rsidP="00801F98">
      <w:pPr>
        <w:numPr>
          <w:ilvl w:val="0"/>
          <w:numId w:val="2"/>
        </w:numPr>
        <w:spacing w:before="100" w:beforeAutospacing="1" w:after="100" w:afterAutospacing="1" w:line="360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801F98">
        <w:rPr>
          <w:rFonts w:eastAsia="Calibri" w:cstheme="minorHAnsi"/>
          <w:bCs/>
          <w:sz w:val="24"/>
          <w:szCs w:val="24"/>
        </w:rPr>
        <w:t>na podstawie art. 16 RODO prawo do żądania sprostowania (poprawienia) danych osobowych;</w:t>
      </w:r>
    </w:p>
    <w:p w:rsidR="005B5DAA" w:rsidRPr="00801F98" w:rsidRDefault="005B5DAA" w:rsidP="00801F98">
      <w:pPr>
        <w:numPr>
          <w:ilvl w:val="0"/>
          <w:numId w:val="2"/>
        </w:numPr>
        <w:spacing w:before="100" w:beforeAutospacing="1" w:after="100" w:afterAutospacing="1" w:line="360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801F98">
        <w:rPr>
          <w:rFonts w:eastAsia="Calibri" w:cstheme="minorHAnsi"/>
          <w:bCs/>
          <w:sz w:val="24"/>
          <w:szCs w:val="24"/>
        </w:rPr>
        <w:t xml:space="preserve">prawo do usunięcia danych – przysługuje w ramach przesłanek i na warunkach określonych w art. 17 RODO, </w:t>
      </w:r>
    </w:p>
    <w:p w:rsidR="005B5DAA" w:rsidRPr="00801F98" w:rsidRDefault="005B5DAA" w:rsidP="00801F98">
      <w:pPr>
        <w:numPr>
          <w:ilvl w:val="0"/>
          <w:numId w:val="2"/>
        </w:numPr>
        <w:spacing w:before="100" w:beforeAutospacing="1" w:after="100" w:afterAutospacing="1" w:line="360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801F98">
        <w:rPr>
          <w:rFonts w:eastAsia="Calibri" w:cstheme="minorHAnsi"/>
          <w:bCs/>
          <w:sz w:val="24"/>
          <w:szCs w:val="24"/>
        </w:rPr>
        <w:t>prawo ograniczenia przetwarzania – przysługuje w ramach przesłanek i na warunkach określonych w art. 18 RODO,</w:t>
      </w:r>
    </w:p>
    <w:p w:rsidR="005B5DAA" w:rsidRPr="00801F98" w:rsidRDefault="005B5DAA" w:rsidP="00801F98">
      <w:pPr>
        <w:numPr>
          <w:ilvl w:val="0"/>
          <w:numId w:val="2"/>
        </w:numPr>
        <w:spacing w:before="100" w:beforeAutospacing="1" w:after="100" w:afterAutospacing="1" w:line="360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801F98">
        <w:rPr>
          <w:rFonts w:eastAsia="Calibri" w:cstheme="minorHAnsi"/>
          <w:bCs/>
          <w:sz w:val="24"/>
          <w:szCs w:val="24"/>
        </w:rPr>
        <w:t>prawo do przenoszenia danych osobowych – przysługuje w ramach przesłanek i na warunkach określonych w art. 20 RODO,</w:t>
      </w:r>
    </w:p>
    <w:p w:rsidR="005B5DAA" w:rsidRPr="00801F98" w:rsidRDefault="005B5DAA" w:rsidP="00801F98">
      <w:pPr>
        <w:numPr>
          <w:ilvl w:val="0"/>
          <w:numId w:val="2"/>
        </w:numPr>
        <w:spacing w:before="100" w:beforeAutospacing="1" w:after="100" w:afterAutospacing="1" w:line="360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801F98">
        <w:rPr>
          <w:rFonts w:eastAsia="Calibri" w:cstheme="minorHAnsi"/>
          <w:bCs/>
          <w:sz w:val="24"/>
          <w:szCs w:val="24"/>
        </w:rPr>
        <w:t>prawo wniesienia sprzeciwu wobec przetwarzania – przysługuje w ramach przesłanek i na warunkach określonych w art. 21 RODO,</w:t>
      </w:r>
      <w:bookmarkStart w:id="2" w:name="_Hlk7376800"/>
    </w:p>
    <w:p w:rsidR="005B5DAA" w:rsidRPr="00801F98" w:rsidRDefault="005B5DAA" w:rsidP="00801F98">
      <w:pPr>
        <w:numPr>
          <w:ilvl w:val="0"/>
          <w:numId w:val="2"/>
        </w:numPr>
        <w:spacing w:before="100" w:beforeAutospacing="1" w:after="100" w:afterAutospacing="1" w:line="360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801F98">
        <w:rPr>
          <w:rFonts w:eastAsia="Calibri" w:cstheme="minorHAnsi"/>
          <w:bCs/>
          <w:sz w:val="24"/>
          <w:szCs w:val="24"/>
        </w:rPr>
        <w:t xml:space="preserve">prawo wniesienia skargi do organu nadzorczego (Prezes Urzędu Ochrony Danych Osobowych), </w:t>
      </w:r>
    </w:p>
    <w:bookmarkEnd w:id="1"/>
    <w:p w:rsidR="005B5DAA" w:rsidRPr="00801F98" w:rsidRDefault="005B5DAA" w:rsidP="00801F98">
      <w:pPr>
        <w:numPr>
          <w:ilvl w:val="0"/>
          <w:numId w:val="2"/>
        </w:numPr>
        <w:spacing w:before="100" w:beforeAutospacing="1" w:after="100" w:afterAutospacing="1" w:line="360" w:lineRule="auto"/>
        <w:ind w:left="1434" w:hanging="357"/>
        <w:rPr>
          <w:rFonts w:eastAsia="Calibri" w:cstheme="minorHAnsi"/>
          <w:bCs/>
          <w:sz w:val="24"/>
          <w:szCs w:val="24"/>
        </w:rPr>
      </w:pPr>
      <w:r w:rsidRPr="00801F98">
        <w:rPr>
          <w:rFonts w:eastAsia="Times New Roman" w:cstheme="minorHAnsi"/>
          <w:sz w:val="24"/>
          <w:szCs w:val="24"/>
          <w:lang w:eastAsia="pl-PL"/>
        </w:rPr>
        <w:t>cofnięcia zgody na przetwarzanie danych oso</w:t>
      </w:r>
      <w:r w:rsidR="00801F98">
        <w:rPr>
          <w:rFonts w:eastAsia="Times New Roman" w:cstheme="minorHAnsi"/>
          <w:sz w:val="24"/>
          <w:szCs w:val="24"/>
          <w:lang w:eastAsia="pl-PL"/>
        </w:rPr>
        <w:t>bowych (ale tylko w stosunku do </w:t>
      </w:r>
      <w:r w:rsidRPr="00801F98">
        <w:rPr>
          <w:rFonts w:eastAsia="Times New Roman" w:cstheme="minorHAnsi"/>
          <w:sz w:val="24"/>
          <w:szCs w:val="24"/>
          <w:lang w:eastAsia="pl-PL"/>
        </w:rPr>
        <w:t>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sz w:val="24"/>
          <w:szCs w:val="24"/>
        </w:rPr>
      </w:pPr>
      <w:r w:rsidRPr="00801F98">
        <w:rPr>
          <w:rFonts w:cstheme="minorHAnsi"/>
          <w:sz w:val="24"/>
          <w:szCs w:val="24"/>
        </w:rPr>
        <w:t>Pani/Pana dane osobowe / dane dziecka nie podlegają zautomat</w:t>
      </w:r>
      <w:r w:rsidR="00801F98">
        <w:rPr>
          <w:rFonts w:cstheme="minorHAnsi"/>
          <w:sz w:val="24"/>
          <w:szCs w:val="24"/>
        </w:rPr>
        <w:t>yzowanemu podejmowaniu decyzji,</w:t>
      </w:r>
      <w:r w:rsidRPr="00801F98">
        <w:rPr>
          <w:rFonts w:cstheme="minorHAnsi"/>
          <w:sz w:val="24"/>
          <w:szCs w:val="24"/>
        </w:rPr>
        <w:t xml:space="preserve"> w tym profilowaniu. Pani / Pana dane osobowe / dane dziecka nie będą przekazywane do państw spoza EOG. </w:t>
      </w:r>
    </w:p>
    <w:p w:rsidR="005B5DAA" w:rsidRPr="00801F98" w:rsidRDefault="005B5DAA" w:rsidP="00801F9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426"/>
        <w:rPr>
          <w:rFonts w:cstheme="minorHAnsi"/>
          <w:sz w:val="24"/>
          <w:szCs w:val="24"/>
        </w:rPr>
      </w:pPr>
      <w:r w:rsidRPr="00801F98">
        <w:rPr>
          <w:rFonts w:cstheme="minorHAnsi"/>
          <w:sz w:val="24"/>
          <w:szCs w:val="24"/>
        </w:rPr>
        <w:t>Pani/Pana dane osobowe / dane osobowe dziecka  będą przechowywane przez okres przewidziany przepisami prawa.</w:t>
      </w:r>
    </w:p>
    <w:p w:rsidR="005B5DAA" w:rsidRPr="00801F98" w:rsidRDefault="005B5DAA" w:rsidP="00801F98">
      <w:pPr>
        <w:spacing w:before="100" w:beforeAutospacing="1" w:after="100" w:afterAutospacing="1" w:line="360" w:lineRule="auto"/>
        <w:rPr>
          <w:rFonts w:cstheme="minorHAnsi"/>
          <w:b/>
          <w:i/>
          <w:sz w:val="24"/>
          <w:szCs w:val="24"/>
        </w:rPr>
      </w:pPr>
    </w:p>
    <w:p w:rsidR="000E718E" w:rsidRPr="00801F98" w:rsidRDefault="000E718E" w:rsidP="00801F98">
      <w:p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</w:p>
    <w:sectPr w:rsidR="000E718E" w:rsidRPr="00801F98" w:rsidSect="000E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50000" w:hash="UD1Q2yUKiAbU3h04cZprMO5S0rs=" w:salt="+s4TDxm7996A214q9QIVPg=="/>
  <w:defaultTabStop w:val="708"/>
  <w:hyphenationZone w:val="425"/>
  <w:characterSpacingControl w:val="doNotCompress"/>
  <w:compat/>
  <w:rsids>
    <w:rsidRoot w:val="005B5DAA"/>
    <w:rsid w:val="000E718E"/>
    <w:rsid w:val="005B5DAA"/>
    <w:rsid w:val="00801F98"/>
    <w:rsid w:val="00D9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DA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F9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D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1F98"/>
    <w:rPr>
      <w:rFonts w:eastAsiaTheme="majorEastAsia" w:cstheme="majorBidi"/>
      <w:b/>
      <w:bCs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801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2904</Characters>
  <Application>Microsoft Office Word</Application>
  <DocSecurity>8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Sudak</dc:creator>
  <cp:lastModifiedBy>USER</cp:lastModifiedBy>
  <cp:revision>2</cp:revision>
  <cp:lastPrinted>2022-04-13T06:45:00Z</cp:lastPrinted>
  <dcterms:created xsi:type="dcterms:W3CDTF">2022-04-13T10:49:00Z</dcterms:created>
  <dcterms:modified xsi:type="dcterms:W3CDTF">2022-04-13T10:49:00Z</dcterms:modified>
</cp:coreProperties>
</file>