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77" w:rsidRPr="00D6490A" w:rsidRDefault="009E2377" w:rsidP="00D6490A">
      <w:pPr>
        <w:pStyle w:val="Nagwek1"/>
        <w:spacing w:before="100" w:beforeAutospacing="1" w:after="100" w:afterAutospacing="1" w:line="360" w:lineRule="auto"/>
      </w:pPr>
      <w:r w:rsidRPr="00D6490A">
        <w:t>Obowiązek informacyjny – świetlica</w:t>
      </w:r>
    </w:p>
    <w:p w:rsidR="009E2377" w:rsidRPr="00D6490A" w:rsidRDefault="009E2377" w:rsidP="00D6490A">
      <w:pPr>
        <w:tabs>
          <w:tab w:val="num" w:pos="284"/>
        </w:tabs>
        <w:spacing w:before="100" w:beforeAutospacing="1" w:after="100" w:afterAutospacing="1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6490A">
        <w:rPr>
          <w:rFonts w:asciiTheme="minorHAnsi" w:hAnsiTheme="minorHAnsi" w:cstheme="minorHAnsi"/>
          <w:b/>
          <w:sz w:val="24"/>
          <w:szCs w:val="24"/>
        </w:rPr>
        <w:t>W związku z art. 13 Rozporządzenia Parlamentu Europejskiego i Rady (UE) 2016/679 z dnia 27 kwietnia 2016 r.</w:t>
      </w:r>
      <w:r w:rsidR="00D649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6490A">
        <w:rPr>
          <w:rFonts w:asciiTheme="minorHAnsi" w:hAnsiTheme="minorHAnsi" w:cstheme="minorHAnsi"/>
          <w:b/>
          <w:sz w:val="24"/>
          <w:szCs w:val="24"/>
        </w:rPr>
        <w:t xml:space="preserve">w sprawie ochrony osób fizycznych w związku z przetwarzaniem danych osobowych i w sprawie swobodnego przepływu takich danych oraz uchylenia dyrektywy 95/46/WE (dalej „RODO”), informujemy, iż: </w:t>
      </w:r>
    </w:p>
    <w:p w:rsidR="009E2377" w:rsidRPr="00D6490A" w:rsidRDefault="009E2377" w:rsidP="00D6490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6490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Administratorem Pani/Pana danych osobowych jest</w:t>
      </w:r>
      <w:r w:rsidRPr="00D6490A">
        <w:rPr>
          <w:rFonts w:asciiTheme="minorHAnsi" w:hAnsiTheme="minorHAnsi" w:cstheme="minorHAnsi"/>
          <w:sz w:val="24"/>
          <w:szCs w:val="24"/>
        </w:rPr>
        <w:t>:</w:t>
      </w:r>
      <w:r w:rsidRPr="00D649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82C82" w:rsidRPr="00D6490A">
        <w:rPr>
          <w:rFonts w:asciiTheme="minorHAnsi" w:hAnsiTheme="minorHAnsi" w:cstheme="minorHAnsi"/>
          <w:b/>
          <w:color w:val="1B1B1B"/>
          <w:sz w:val="24"/>
          <w:szCs w:val="24"/>
          <w:shd w:val="clear" w:color="auto" w:fill="FFFFFF"/>
        </w:rPr>
        <w:t>Zespół S</w:t>
      </w:r>
      <w:r w:rsidRPr="00D6490A">
        <w:rPr>
          <w:rFonts w:asciiTheme="minorHAnsi" w:hAnsiTheme="minorHAnsi" w:cstheme="minorHAnsi"/>
          <w:b/>
          <w:color w:val="1B1B1B"/>
          <w:sz w:val="24"/>
          <w:szCs w:val="24"/>
          <w:shd w:val="clear" w:color="auto" w:fill="FFFFFF"/>
        </w:rPr>
        <w:t>zkoln</w:t>
      </w:r>
      <w:r w:rsidR="00D6490A">
        <w:rPr>
          <w:rFonts w:asciiTheme="minorHAnsi" w:hAnsiTheme="minorHAnsi" w:cstheme="minorHAnsi"/>
          <w:b/>
          <w:color w:val="1B1B1B"/>
          <w:sz w:val="24"/>
          <w:szCs w:val="24"/>
          <w:shd w:val="clear" w:color="auto" w:fill="FFFFFF"/>
        </w:rPr>
        <w:t xml:space="preserve">o-Przedszkolny </w:t>
      </w:r>
      <w:r w:rsidRPr="00D6490A">
        <w:rPr>
          <w:rFonts w:asciiTheme="minorHAnsi" w:hAnsiTheme="minorHAnsi" w:cstheme="minorHAnsi"/>
          <w:b/>
          <w:color w:val="1B1B1B"/>
          <w:sz w:val="24"/>
          <w:szCs w:val="24"/>
          <w:shd w:val="clear" w:color="auto" w:fill="FFFFFF"/>
        </w:rPr>
        <w:t>nr 2 w Tomaszowie Mazowieckim</w:t>
      </w:r>
      <w:r w:rsidR="00682C82" w:rsidRPr="00D6490A">
        <w:rPr>
          <w:rFonts w:asciiTheme="minorHAnsi" w:hAnsiTheme="minorHAnsi" w:cstheme="minorHAnsi"/>
          <w:b/>
          <w:color w:val="1B1B1B"/>
          <w:sz w:val="24"/>
          <w:szCs w:val="24"/>
          <w:shd w:val="clear" w:color="auto" w:fill="FFFFFF"/>
        </w:rPr>
        <w:t>,</w:t>
      </w:r>
      <w:r w:rsidRPr="00D6490A">
        <w:rPr>
          <w:rFonts w:asciiTheme="minorHAnsi" w:hAnsiTheme="minorHAnsi" w:cstheme="minorHAnsi"/>
          <w:b/>
          <w:color w:val="1B1B1B"/>
          <w:sz w:val="24"/>
          <w:szCs w:val="24"/>
          <w:shd w:val="clear" w:color="auto" w:fill="FFFFFF"/>
        </w:rPr>
        <w:t xml:space="preserve"> ul. Wiejska 29/31, 97-200 Tomaszów </w:t>
      </w:r>
      <w:r w:rsidR="00682C82" w:rsidRPr="00D6490A">
        <w:rPr>
          <w:rFonts w:asciiTheme="minorHAnsi" w:hAnsiTheme="minorHAnsi" w:cstheme="minorHAnsi"/>
          <w:b/>
          <w:color w:val="1B1B1B"/>
          <w:sz w:val="24"/>
          <w:szCs w:val="24"/>
          <w:shd w:val="clear" w:color="auto" w:fill="FFFFFF"/>
        </w:rPr>
        <w:t xml:space="preserve">Mazowiecki, tel. 44 723 95 86., </w:t>
      </w:r>
      <w:r w:rsidRPr="00D6490A">
        <w:rPr>
          <w:rFonts w:asciiTheme="minorHAnsi" w:hAnsiTheme="minorHAnsi" w:cstheme="minorHAnsi"/>
          <w:b/>
          <w:color w:val="1B1B1B"/>
          <w:sz w:val="24"/>
          <w:szCs w:val="24"/>
          <w:shd w:val="clear" w:color="auto" w:fill="FFFFFF"/>
        </w:rPr>
        <w:t>e-mail: zsp2@tomaszow-maz.pl</w:t>
      </w:r>
    </w:p>
    <w:p w:rsidR="009E2377" w:rsidRPr="00D6490A" w:rsidRDefault="009E2377" w:rsidP="00D6490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Kontakt z Inspektorem Ochrony Danych Osobowych jest możliwy pod adresem poczty elektronicznej: </w:t>
      </w:r>
      <w:hyperlink r:id="rId5" w:history="1">
        <w:r w:rsidRPr="00D6490A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iod.r.andrzejewski@szkoleniaprawnicze.com.pl</w:t>
        </w:r>
      </w:hyperlink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9E2377" w:rsidRPr="00D6490A" w:rsidRDefault="009E2377" w:rsidP="00D6490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Pani/Pana dane przetwarzane będą w następujących celach oraz na następujących podstawach prawnych: </w:t>
      </w:r>
    </w:p>
    <w:p w:rsidR="00D6490A" w:rsidRDefault="009E2377" w:rsidP="00D6490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umożliwienia odbioru dziecka przez upoważnione osoby, w tym np. zweryfikowania tożsamości tych osób, zapewnienia bezpieczeństwa dziecku, co jest jednym z zadań Administratora wykonywanych w interesie publicznym – na podstawie art. 6 ust. 1 lit. e RODO w zw. z </w:t>
      </w:r>
      <w:r w:rsidRPr="00D6490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art. 68 ust. 1 </w:t>
      </w:r>
      <w:proofErr w:type="spellStart"/>
      <w:r w:rsidRPr="00D6490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pkt</w:t>
      </w:r>
      <w:proofErr w:type="spellEnd"/>
      <w:r w:rsidRPr="00D6490A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6 ustawy</w:t>
      </w:r>
      <w:r w:rsidRPr="00D6490A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 </w:t>
      </w:r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>z dnia 14 grudnia 2016 Prawo oświatowe</w:t>
      </w:r>
      <w:r w:rsidRPr="00D6490A">
        <w:rPr>
          <w:rFonts w:asciiTheme="minorHAnsi" w:hAnsiTheme="minorHAnsi" w:cstheme="minorHAnsi"/>
          <w:sz w:val="24"/>
          <w:szCs w:val="24"/>
        </w:rPr>
        <w:t xml:space="preserve"> (</w:t>
      </w:r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Dz.U.2021.1082 </w:t>
      </w:r>
      <w:proofErr w:type="spellStart"/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>t.j</w:t>
      </w:r>
      <w:proofErr w:type="spellEnd"/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z dnia 2021.06.17 z </w:t>
      </w:r>
      <w:proofErr w:type="spellStart"/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zm.),</w:t>
      </w:r>
    </w:p>
    <w:p w:rsidR="009E2377" w:rsidRPr="00D6490A" w:rsidRDefault="009E2377" w:rsidP="00D6490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6490A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dane osobowe rodzica/prawnego opiekuna w celu zapisania dziecka do świetlicy</w:t>
      </w:r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 podstawie art. 6 ust. 1 lit. e RODO</w:t>
      </w:r>
    </w:p>
    <w:p w:rsidR="009E2377" w:rsidRPr="00D6490A" w:rsidRDefault="009E2377" w:rsidP="00D6490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6490A">
        <w:rPr>
          <w:rFonts w:asciiTheme="minorHAnsi" w:hAnsiTheme="minorHAnsi" w:cstheme="minorHAnsi"/>
          <w:sz w:val="24"/>
          <w:szCs w:val="24"/>
        </w:rPr>
        <w:t>Odbiorcą danych osobowych może być obsługa informatyczna, firma informatyczna zapewniająca oprogramowanie/serwis, firma zapewniająca obsługę z zakresu ochrony danych osobowych na podstawie odpowiednich umów powierzenia przetwarzania danych osobowych.</w:t>
      </w:r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9E2377" w:rsidRPr="00D6490A" w:rsidRDefault="009E2377" w:rsidP="00D6490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6490A">
        <w:rPr>
          <w:rFonts w:asciiTheme="minorHAnsi" w:hAnsiTheme="minorHAnsi" w:cstheme="minorHAnsi"/>
          <w:sz w:val="24"/>
          <w:szCs w:val="24"/>
        </w:rPr>
        <w:t xml:space="preserve">Dane osobowe nie będą przekazywane do państwa trzeciego ani do organizacji międzynarodowej. </w:t>
      </w:r>
    </w:p>
    <w:p w:rsidR="009E2377" w:rsidRPr="00D6490A" w:rsidRDefault="009E2377" w:rsidP="00D6490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6490A">
        <w:rPr>
          <w:rFonts w:asciiTheme="minorHAnsi" w:hAnsiTheme="minorHAnsi" w:cstheme="minorHAnsi"/>
          <w:sz w:val="24"/>
          <w:szCs w:val="24"/>
        </w:rPr>
        <w:t>Dane będą przechowywane przez okres roku szkolnego.</w:t>
      </w:r>
    </w:p>
    <w:p w:rsidR="009E2377" w:rsidRPr="00D6490A" w:rsidRDefault="009E2377" w:rsidP="00D6490A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6490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Przysługuje Pani/Panu prawo:</w:t>
      </w:r>
    </w:p>
    <w:p w:rsidR="009E2377" w:rsidRPr="00D6490A" w:rsidRDefault="009E2377" w:rsidP="00D6490A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na podstawie art. 15 RODO prawo żądania od Administratora dostępu do swoich danych osobowych, w tym prawo do otrzymywania kopii danych osobowych podlegających przetwarzaniu;</w:t>
      </w:r>
    </w:p>
    <w:p w:rsidR="009E2377" w:rsidRPr="00D6490A" w:rsidRDefault="009E2377" w:rsidP="00D6490A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 art. 16 RODO prawo do sprostowania (poprawiania) swoich danych, jeśli są błędne </w:t>
      </w:r>
    </w:p>
    <w:p w:rsidR="009E2377" w:rsidRPr="00D6490A" w:rsidRDefault="009E2377" w:rsidP="00D6490A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6490A">
        <w:rPr>
          <w:rFonts w:asciiTheme="minorHAnsi" w:hAnsiTheme="minorHAnsi" w:cstheme="minorHAnsi"/>
          <w:bCs/>
          <w:sz w:val="24"/>
          <w:szCs w:val="24"/>
        </w:rPr>
        <w:t>prawo do usunięcia danych  – przysługuje w ramach przesłanek i na warunkach określonych w art. 17 RODO</w:t>
      </w:r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</w:p>
    <w:p w:rsidR="009E2377" w:rsidRPr="00D6490A" w:rsidRDefault="009E2377" w:rsidP="00D6490A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>prawo żądania ograniczenia przetwarzania danych osobowych – przysługuje w ramach przesłanek i na warunkach określonych w art. 18 RODO,</w:t>
      </w:r>
    </w:p>
    <w:p w:rsidR="009E2377" w:rsidRPr="00D6490A" w:rsidRDefault="009E2377" w:rsidP="00D6490A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>prawo do wniesienia sprzeciwu wobec przetwarzania – przysługuje w ramach przesłanek i na warunkach określonych w art. 21 RODO [w razie otrzymania sprzeciwu opartego na szczególnej sytuacji Administratorowi nie wolno już przetwarzać danych, chyba że wykaże: a) istnienie ważnych, prawnie uzasadnionych podstaw do przetwarzania, nadrzędnych wobec interesów, praw i wolności osoby, której dane dotyczą, lub b) istnienie podstaw do ustalenia, dochodzenia lub obrony roszczeń, c) niezbędność przetwarzania do wykonania zadania realizowanego w interesie publicznym – jeżeli sprzeciw odnosi się do przetwarzania w celu badań naukowych lub historycznych lub do celów statystycznych (na mocy art. 89 ust. 1 RODO)].</w:t>
      </w:r>
    </w:p>
    <w:p w:rsidR="009E2377" w:rsidRPr="00D6490A" w:rsidRDefault="009E2377" w:rsidP="00D6490A">
      <w:pPr>
        <w:numPr>
          <w:ilvl w:val="1"/>
          <w:numId w:val="2"/>
        </w:numPr>
        <w:spacing w:before="100" w:beforeAutospacing="1" w:after="100" w:afterAutospacing="1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>wniesienia skargi do organu nadzorczego</w:t>
      </w:r>
      <w:r w:rsidRPr="00D6490A">
        <w:rPr>
          <w:rFonts w:asciiTheme="minorHAnsi" w:hAnsiTheme="minorHAnsi" w:cstheme="minorHAnsi"/>
          <w:sz w:val="24"/>
          <w:szCs w:val="24"/>
        </w:rPr>
        <w:t xml:space="preserve">, </w:t>
      </w:r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>gdy uzna Pani/Pan, że przetwarzanie Pani/Pana danych osobowych narusza przepisy RODO (Prezesa Urzędu Ochrony Danych Osobowych).</w:t>
      </w:r>
    </w:p>
    <w:p w:rsidR="009E2377" w:rsidRPr="00D6490A" w:rsidRDefault="009E2377" w:rsidP="00D6490A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</w:pPr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oparciu o tak przetwarzane dane osobowe </w:t>
      </w:r>
      <w:r w:rsidRPr="00D6490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Administrator</w:t>
      </w:r>
      <w:r w:rsidRPr="00D6490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D6490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 będzie podejmował zautomatyzowanych decyzji, w tym decyzji będących wynikiem profilowania. </w:t>
      </w:r>
    </w:p>
    <w:p w:rsidR="00F41E39" w:rsidRPr="00D6490A" w:rsidRDefault="009E2377" w:rsidP="00D6490A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D6490A">
        <w:rPr>
          <w:rFonts w:asciiTheme="minorHAnsi" w:hAnsiTheme="minorHAnsi" w:cstheme="minorHAnsi"/>
          <w:sz w:val="24"/>
          <w:szCs w:val="24"/>
        </w:rPr>
        <w:t>Podanie danych osobowych jest dobrowolne jednak konieczne do realizacji celów wskazanych w ust. 3. Niepodanie danych uniemożliwi realizacje w/w celów.</w:t>
      </w:r>
    </w:p>
    <w:sectPr w:rsidR="00F41E39" w:rsidRPr="00D6490A" w:rsidSect="00625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B1A"/>
    <w:multiLevelType w:val="hybridMultilevel"/>
    <w:tmpl w:val="2842E8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A50822"/>
    <w:multiLevelType w:val="hybridMultilevel"/>
    <w:tmpl w:val="7696C0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1E05FF1"/>
    <w:multiLevelType w:val="multilevel"/>
    <w:tmpl w:val="3738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76" w:hanging="696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1" w:cryptProviderType="rsaFull" w:cryptAlgorithmClass="hash" w:cryptAlgorithmType="typeAny" w:cryptAlgorithmSid="4" w:cryptSpinCount="50000" w:hash="aakXl02oU+kt7hxxwsRqi9r1V+0=" w:salt="YfQIemAtZ5yRc/rxNikKTg=="/>
  <w:defaultTabStop w:val="708"/>
  <w:hyphenationZone w:val="425"/>
  <w:characterSpacingControl w:val="doNotCompress"/>
  <w:compat/>
  <w:rsids>
    <w:rsidRoot w:val="009E2377"/>
    <w:rsid w:val="001128B2"/>
    <w:rsid w:val="0062523D"/>
    <w:rsid w:val="00682C82"/>
    <w:rsid w:val="009E2377"/>
    <w:rsid w:val="00D6490A"/>
    <w:rsid w:val="00F4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377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90A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377"/>
    <w:pPr>
      <w:ind w:left="720"/>
      <w:contextualSpacing/>
    </w:pPr>
  </w:style>
  <w:style w:type="character" w:styleId="Hipercze">
    <w:name w:val="Hyperlink"/>
    <w:uiPriority w:val="99"/>
    <w:unhideWhenUsed/>
    <w:rsid w:val="009E2377"/>
    <w:rPr>
      <w:color w:val="0563C1"/>
      <w:u w:val="single"/>
    </w:rPr>
  </w:style>
  <w:style w:type="character" w:styleId="Pogrubienie">
    <w:name w:val="Strong"/>
    <w:uiPriority w:val="22"/>
    <w:qFormat/>
    <w:rsid w:val="009E237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6490A"/>
    <w:rPr>
      <w:rFonts w:eastAsiaTheme="majorEastAsia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2962</Characters>
  <Application>Microsoft Office Word</Application>
  <DocSecurity>8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Sudak</dc:creator>
  <cp:lastModifiedBy>USER</cp:lastModifiedBy>
  <cp:revision>2</cp:revision>
  <cp:lastPrinted>2022-04-13T07:47:00Z</cp:lastPrinted>
  <dcterms:created xsi:type="dcterms:W3CDTF">2022-04-13T10:39:00Z</dcterms:created>
  <dcterms:modified xsi:type="dcterms:W3CDTF">2022-04-13T10:39:00Z</dcterms:modified>
</cp:coreProperties>
</file>